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A26" w:rsidRPr="00703AC5" w:rsidRDefault="00C33A26" w:rsidP="00C33A26">
      <w:pPr>
        <w:pStyle w:val="a3"/>
        <w:rPr>
          <w:b w:val="0"/>
          <w:bCs/>
          <w:sz w:val="26"/>
        </w:rPr>
      </w:pPr>
      <w:r w:rsidRPr="0065457C">
        <w:rPr>
          <w:noProof/>
          <w:lang w:val="ru-RU"/>
        </w:rPr>
        <w:drawing>
          <wp:inline distT="0" distB="0" distL="0" distR="0" wp14:anchorId="6A0BEEA4" wp14:editId="66CEF6E5">
            <wp:extent cx="466725" cy="56197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A26" w:rsidRPr="00703AC5" w:rsidRDefault="00C33A26" w:rsidP="00C33A26">
      <w:pPr>
        <w:pStyle w:val="1"/>
        <w:rPr>
          <w:b w:val="0"/>
          <w:bCs/>
          <w:sz w:val="26"/>
        </w:rPr>
      </w:pPr>
      <w:r w:rsidRPr="00703AC5">
        <w:rPr>
          <w:b w:val="0"/>
          <w:bCs/>
          <w:sz w:val="26"/>
        </w:rPr>
        <w:t>АДМИНИСТРАЦИЯ ГОРОДА НОРИЛЬСКА</w:t>
      </w:r>
    </w:p>
    <w:p w:rsidR="00C33A26" w:rsidRPr="00703AC5" w:rsidRDefault="00C33A26" w:rsidP="00C33A26">
      <w:pPr>
        <w:pStyle w:val="2"/>
        <w:rPr>
          <w:b w:val="0"/>
          <w:bCs/>
          <w:sz w:val="26"/>
        </w:rPr>
      </w:pPr>
      <w:r w:rsidRPr="00703AC5">
        <w:rPr>
          <w:b w:val="0"/>
          <w:bCs/>
          <w:sz w:val="26"/>
        </w:rPr>
        <w:t>КРАСНОЯРСКОГО КРАЯ</w:t>
      </w:r>
    </w:p>
    <w:p w:rsidR="00C33A26" w:rsidRPr="00703AC5" w:rsidRDefault="00C33A26" w:rsidP="00C33A26">
      <w:pPr>
        <w:ind w:left="851"/>
      </w:pPr>
    </w:p>
    <w:p w:rsidR="00C33A26" w:rsidRPr="00703AC5" w:rsidRDefault="00C33A26" w:rsidP="00C33A26">
      <w:pPr>
        <w:pStyle w:val="1"/>
        <w:rPr>
          <w:sz w:val="28"/>
        </w:rPr>
      </w:pPr>
      <w:r w:rsidRPr="00703AC5">
        <w:rPr>
          <w:sz w:val="28"/>
        </w:rPr>
        <w:t>ПОСТАНОВЛЕНИЕ</w:t>
      </w:r>
    </w:p>
    <w:p w:rsidR="0097692C" w:rsidRDefault="0097692C" w:rsidP="0097692C">
      <w:pPr>
        <w:ind w:left="851" w:right="-143" w:hanging="851"/>
        <w:jc w:val="both"/>
        <w:rPr>
          <w:sz w:val="26"/>
          <w:szCs w:val="26"/>
        </w:rPr>
      </w:pPr>
    </w:p>
    <w:p w:rsidR="00E253B3" w:rsidRDefault="0097692C" w:rsidP="0097692C">
      <w:pPr>
        <w:ind w:left="851" w:right="-143" w:hanging="851"/>
        <w:jc w:val="both"/>
        <w:rPr>
          <w:sz w:val="26"/>
          <w:szCs w:val="26"/>
        </w:rPr>
      </w:pPr>
      <w:r>
        <w:rPr>
          <w:sz w:val="26"/>
          <w:szCs w:val="26"/>
        </w:rPr>
        <w:t>28.09.2021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C63CE">
        <w:rPr>
          <w:sz w:val="26"/>
          <w:szCs w:val="26"/>
        </w:rPr>
        <w:t>г. Норильск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C63CE">
        <w:rPr>
          <w:sz w:val="26"/>
          <w:szCs w:val="26"/>
        </w:rPr>
        <w:t>№</w:t>
      </w:r>
      <w:r>
        <w:rPr>
          <w:sz w:val="26"/>
          <w:szCs w:val="26"/>
        </w:rPr>
        <w:t xml:space="preserve"> 460</w:t>
      </w:r>
    </w:p>
    <w:p w:rsidR="0097692C" w:rsidRPr="009E3A79" w:rsidRDefault="0097692C" w:rsidP="0097692C">
      <w:pPr>
        <w:ind w:left="851" w:right="-143" w:hanging="851"/>
        <w:jc w:val="both"/>
        <w:rPr>
          <w:sz w:val="26"/>
          <w:szCs w:val="26"/>
        </w:rPr>
      </w:pPr>
    </w:p>
    <w:p w:rsidR="00356E68" w:rsidRPr="009E3A79" w:rsidRDefault="00356E68" w:rsidP="006C63CE">
      <w:pPr>
        <w:ind w:left="851"/>
        <w:jc w:val="both"/>
        <w:rPr>
          <w:sz w:val="26"/>
          <w:szCs w:val="26"/>
        </w:rPr>
      </w:pPr>
    </w:p>
    <w:p w:rsidR="002A53FA" w:rsidRPr="009E3A79" w:rsidRDefault="002A53FA" w:rsidP="009E3A79">
      <w:pPr>
        <w:pStyle w:val="ConsPlusNormal"/>
        <w:widowControl/>
        <w:ind w:right="-1" w:firstLine="0"/>
        <w:jc w:val="both"/>
        <w:rPr>
          <w:rFonts w:ascii="Times New Roman" w:hAnsi="Times New Roman" w:cs="Times New Roman"/>
          <w:sz w:val="26"/>
          <w:szCs w:val="26"/>
        </w:rPr>
      </w:pPr>
      <w:r w:rsidRPr="009E3A79">
        <w:rPr>
          <w:rFonts w:ascii="Times New Roman" w:hAnsi="Times New Roman" w:cs="Times New Roman"/>
          <w:sz w:val="26"/>
          <w:szCs w:val="26"/>
        </w:rPr>
        <w:t>О внесении изменений в постановление Ад</w:t>
      </w:r>
      <w:r w:rsidR="006C63CE" w:rsidRPr="009E3A79">
        <w:rPr>
          <w:rFonts w:ascii="Times New Roman" w:hAnsi="Times New Roman" w:cs="Times New Roman"/>
          <w:sz w:val="26"/>
          <w:szCs w:val="26"/>
        </w:rPr>
        <w:t xml:space="preserve">министрации города Норильска </w:t>
      </w:r>
      <w:r w:rsidRPr="009E3A79">
        <w:rPr>
          <w:rFonts w:ascii="Times New Roman" w:hAnsi="Times New Roman" w:cs="Times New Roman"/>
          <w:sz w:val="26"/>
          <w:szCs w:val="26"/>
        </w:rPr>
        <w:t>от</w:t>
      </w:r>
      <w:r w:rsidR="008705E8">
        <w:rPr>
          <w:rFonts w:ascii="Times New Roman" w:hAnsi="Times New Roman" w:cs="Times New Roman"/>
          <w:sz w:val="26"/>
          <w:szCs w:val="26"/>
        </w:rPr>
        <w:t> </w:t>
      </w:r>
      <w:r w:rsidRPr="009E3A79">
        <w:rPr>
          <w:rFonts w:ascii="Times New Roman" w:hAnsi="Times New Roman" w:cs="Times New Roman"/>
          <w:sz w:val="26"/>
          <w:szCs w:val="26"/>
        </w:rPr>
        <w:t>02.12.2016 № 579</w:t>
      </w:r>
    </w:p>
    <w:p w:rsidR="0097692C" w:rsidRDefault="0097692C" w:rsidP="006C63CE">
      <w:pPr>
        <w:jc w:val="both"/>
        <w:rPr>
          <w:sz w:val="26"/>
          <w:szCs w:val="26"/>
        </w:rPr>
      </w:pPr>
    </w:p>
    <w:p w:rsidR="0097692C" w:rsidRPr="009E3A79" w:rsidRDefault="0097692C" w:rsidP="006C63CE">
      <w:pPr>
        <w:jc w:val="both"/>
        <w:rPr>
          <w:sz w:val="26"/>
          <w:szCs w:val="26"/>
        </w:rPr>
      </w:pPr>
      <w:bookmarkStart w:id="0" w:name="_GoBack"/>
      <w:bookmarkEnd w:id="0"/>
    </w:p>
    <w:p w:rsidR="002A53FA" w:rsidRPr="009E3A79" w:rsidRDefault="002A53FA" w:rsidP="006C63CE">
      <w:pPr>
        <w:autoSpaceDE w:val="0"/>
        <w:autoSpaceDN w:val="0"/>
        <w:adjustRightInd w:val="0"/>
        <w:ind w:firstLine="851"/>
        <w:jc w:val="both"/>
        <w:rPr>
          <w:color w:val="000000"/>
          <w:spacing w:val="-1"/>
          <w:sz w:val="26"/>
          <w:szCs w:val="26"/>
        </w:rPr>
      </w:pPr>
      <w:r w:rsidRPr="009E3A79">
        <w:rPr>
          <w:color w:val="000000"/>
          <w:spacing w:val="5"/>
          <w:sz w:val="26"/>
          <w:szCs w:val="26"/>
        </w:rPr>
        <w:t xml:space="preserve">В соответствии со ст. 179 </w:t>
      </w:r>
      <w:r w:rsidRPr="009E3A79">
        <w:rPr>
          <w:color w:val="000000"/>
          <w:spacing w:val="-1"/>
          <w:sz w:val="26"/>
          <w:szCs w:val="26"/>
        </w:rPr>
        <w:t xml:space="preserve">Бюджетного кодекса Российской Федерации, в </w:t>
      </w:r>
      <w:r w:rsidRPr="009E3A79">
        <w:rPr>
          <w:rFonts w:eastAsia="Calibri"/>
          <w:bCs/>
          <w:sz w:val="26"/>
          <w:szCs w:val="26"/>
        </w:rPr>
        <w:t xml:space="preserve">целях урегулирования отдельных вопросов, связанных с реализацией муниципальной </w:t>
      </w:r>
      <w:hyperlink r:id="rId8" w:history="1">
        <w:r w:rsidRPr="009E3A79">
          <w:rPr>
            <w:rFonts w:eastAsia="Calibri"/>
            <w:bCs/>
            <w:sz w:val="26"/>
            <w:szCs w:val="26"/>
          </w:rPr>
          <w:t>программы</w:t>
        </w:r>
      </w:hyperlink>
      <w:r w:rsidRPr="009E3A79">
        <w:rPr>
          <w:rFonts w:eastAsia="Calibri"/>
          <w:bCs/>
          <w:sz w:val="26"/>
          <w:szCs w:val="26"/>
        </w:rPr>
        <w:t xml:space="preserve"> «</w:t>
      </w:r>
      <w:r w:rsidRPr="009E3A79">
        <w:rPr>
          <w:sz w:val="26"/>
          <w:szCs w:val="26"/>
        </w:rPr>
        <w:t>Защита населения и территории от чрезвычайных ситуаций»</w:t>
      </w:r>
      <w:r w:rsidRPr="009E3A79">
        <w:rPr>
          <w:rFonts w:eastAsia="Calibri"/>
          <w:bCs/>
          <w:sz w:val="26"/>
          <w:szCs w:val="26"/>
        </w:rPr>
        <w:t>, утвержденной постановлением Администрации города Норильска от</w:t>
      </w:r>
      <w:r w:rsidR="008705E8">
        <w:rPr>
          <w:rFonts w:eastAsia="Calibri"/>
          <w:bCs/>
          <w:sz w:val="26"/>
          <w:szCs w:val="26"/>
        </w:rPr>
        <w:t> </w:t>
      </w:r>
      <w:r w:rsidRPr="009E3A79">
        <w:rPr>
          <w:rFonts w:eastAsia="Calibri"/>
          <w:bCs/>
          <w:sz w:val="26"/>
          <w:szCs w:val="26"/>
        </w:rPr>
        <w:t>02.12.2016 № 579</w:t>
      </w:r>
      <w:r w:rsidRPr="009E3A79">
        <w:rPr>
          <w:color w:val="000000"/>
          <w:spacing w:val="2"/>
          <w:sz w:val="26"/>
          <w:szCs w:val="26"/>
        </w:rPr>
        <w:t>,</w:t>
      </w:r>
    </w:p>
    <w:p w:rsidR="002A53FA" w:rsidRPr="009E3A79" w:rsidRDefault="002A53FA" w:rsidP="006C63CE">
      <w:pPr>
        <w:shd w:val="clear" w:color="auto" w:fill="FFFFFF"/>
        <w:ind w:right="6"/>
        <w:jc w:val="both"/>
        <w:rPr>
          <w:color w:val="000000"/>
          <w:spacing w:val="-3"/>
          <w:sz w:val="26"/>
          <w:szCs w:val="26"/>
        </w:rPr>
      </w:pPr>
      <w:r w:rsidRPr="009E3A79">
        <w:rPr>
          <w:color w:val="000000"/>
          <w:spacing w:val="-3"/>
          <w:sz w:val="26"/>
          <w:szCs w:val="26"/>
        </w:rPr>
        <w:t>ПОСТАНОВЛЯЮ:</w:t>
      </w:r>
    </w:p>
    <w:p w:rsidR="002A53FA" w:rsidRPr="009E3A79" w:rsidRDefault="002A53FA" w:rsidP="006C63CE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5A1143" w:rsidRPr="009E3A79" w:rsidRDefault="005A1143" w:rsidP="005A1143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E3A79">
        <w:rPr>
          <w:sz w:val="26"/>
          <w:szCs w:val="26"/>
        </w:rPr>
        <w:t>1. Внести в муниципальную программу «Защита населения и территории от чрезвычайных ситуаций», утвержденную постановлением Администрации города Норильска от 02.12.2016 № 579 (далее – Программа), следующие изменения:</w:t>
      </w:r>
    </w:p>
    <w:p w:rsidR="005A1143" w:rsidRPr="009E3A79" w:rsidRDefault="005A1143" w:rsidP="008705E8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9E3A79">
        <w:rPr>
          <w:rFonts w:eastAsia="Calibri"/>
          <w:sz w:val="26"/>
          <w:szCs w:val="26"/>
        </w:rPr>
        <w:t xml:space="preserve">1.1. </w:t>
      </w:r>
      <w:r w:rsidR="008705E8">
        <w:rPr>
          <w:rFonts w:eastAsia="Calibri"/>
          <w:sz w:val="26"/>
          <w:szCs w:val="26"/>
        </w:rPr>
        <w:t>С</w:t>
      </w:r>
      <w:r w:rsidR="008705E8" w:rsidRPr="009E3A79">
        <w:rPr>
          <w:rFonts w:eastAsia="Calibri"/>
          <w:sz w:val="26"/>
          <w:szCs w:val="26"/>
        </w:rPr>
        <w:t>троку</w:t>
      </w:r>
      <w:hyperlink r:id="rId9" w:history="1"/>
      <w:r w:rsidR="008705E8" w:rsidRPr="009E3A79">
        <w:rPr>
          <w:rFonts w:eastAsia="Calibri"/>
          <w:sz w:val="26"/>
          <w:szCs w:val="26"/>
        </w:rPr>
        <w:t xml:space="preserve"> «Объемы и источники финансирования МП по годам реализации (тыс. руб.)»</w:t>
      </w:r>
      <w:r w:rsidR="008705E8">
        <w:rPr>
          <w:rFonts w:eastAsia="Calibri"/>
          <w:sz w:val="26"/>
          <w:szCs w:val="26"/>
        </w:rPr>
        <w:t xml:space="preserve"> п</w:t>
      </w:r>
      <w:r w:rsidRPr="009E3A79">
        <w:rPr>
          <w:rFonts w:eastAsia="Calibri"/>
          <w:sz w:val="26"/>
          <w:szCs w:val="26"/>
        </w:rPr>
        <w:t>аспорт</w:t>
      </w:r>
      <w:r w:rsidR="008705E8">
        <w:rPr>
          <w:rFonts w:eastAsia="Calibri"/>
          <w:sz w:val="26"/>
          <w:szCs w:val="26"/>
        </w:rPr>
        <w:t>а</w:t>
      </w:r>
      <w:r w:rsidRPr="009E3A79">
        <w:rPr>
          <w:rFonts w:eastAsia="Calibri"/>
          <w:sz w:val="26"/>
          <w:szCs w:val="26"/>
        </w:rPr>
        <w:t xml:space="preserve"> Программы изложить в следующей редакции:</w:t>
      </w:r>
    </w:p>
    <w:p w:rsidR="003F63F2" w:rsidRPr="009E3A79" w:rsidRDefault="009E3A79" w:rsidP="009E3A79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«</w:t>
      </w:r>
    </w:p>
    <w:tbl>
      <w:tblPr>
        <w:tblW w:w="941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6724"/>
      </w:tblGrid>
      <w:tr w:rsidR="003F63F2" w:rsidRPr="009E3A79" w:rsidTr="008141E0">
        <w:trPr>
          <w:tblCellSpacing w:w="5" w:type="nil"/>
        </w:trPr>
        <w:tc>
          <w:tcPr>
            <w:tcW w:w="2694" w:type="dxa"/>
            <w:shd w:val="clear" w:color="auto" w:fill="auto"/>
          </w:tcPr>
          <w:p w:rsidR="003F63F2" w:rsidRPr="009E3A79" w:rsidRDefault="003F63F2" w:rsidP="008141E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9E3A79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МП по годам реализации (тыс. руб.) </w:t>
            </w:r>
          </w:p>
        </w:tc>
        <w:tc>
          <w:tcPr>
            <w:tcW w:w="6724" w:type="dxa"/>
            <w:shd w:val="clear" w:color="auto" w:fill="auto"/>
          </w:tcPr>
          <w:p w:rsidR="009E3A79" w:rsidRPr="00A53367" w:rsidRDefault="00112041" w:rsidP="009E3A79">
            <w:pPr>
              <w:snapToGrid w:val="0"/>
              <w:rPr>
                <w:sz w:val="26"/>
                <w:szCs w:val="26"/>
              </w:rPr>
            </w:pPr>
            <w:r w:rsidRPr="009E3A79">
              <w:rPr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  <w:r w:rsidR="009E3A79">
              <w:rPr>
                <w:sz w:val="26"/>
                <w:szCs w:val="26"/>
              </w:rPr>
              <w:t>2 360 620,7</w:t>
            </w:r>
            <w:r w:rsidR="009E3A79" w:rsidRPr="00A53367">
              <w:rPr>
                <w:sz w:val="26"/>
                <w:szCs w:val="26"/>
              </w:rPr>
              <w:t xml:space="preserve"> тыс. руб., в том числе:</w:t>
            </w:r>
          </w:p>
          <w:p w:rsidR="009E3A79" w:rsidRPr="00A53367" w:rsidRDefault="009E3A79" w:rsidP="009E3A79">
            <w:pPr>
              <w:snapToGrid w:val="0"/>
              <w:rPr>
                <w:sz w:val="26"/>
                <w:szCs w:val="26"/>
              </w:rPr>
            </w:pPr>
            <w:r w:rsidRPr="00A53367">
              <w:rPr>
                <w:sz w:val="26"/>
                <w:szCs w:val="26"/>
              </w:rPr>
              <w:t xml:space="preserve">– за счет средств местного бюджета – </w:t>
            </w:r>
            <w:r>
              <w:rPr>
                <w:sz w:val="26"/>
                <w:szCs w:val="26"/>
              </w:rPr>
              <w:t>1 848 464,4</w:t>
            </w:r>
            <w:r w:rsidRPr="00A53367">
              <w:rPr>
                <w:sz w:val="26"/>
                <w:szCs w:val="26"/>
              </w:rPr>
              <w:t xml:space="preserve"> тыс. руб., в том числе по годам:</w:t>
            </w:r>
          </w:p>
          <w:p w:rsidR="009E3A79" w:rsidRPr="00A53367" w:rsidRDefault="009E3A79" w:rsidP="009E3A79">
            <w:pPr>
              <w:snapToGrid w:val="0"/>
              <w:rPr>
                <w:sz w:val="26"/>
                <w:szCs w:val="26"/>
              </w:rPr>
            </w:pPr>
            <w:r w:rsidRPr="00A53367">
              <w:rPr>
                <w:sz w:val="26"/>
                <w:szCs w:val="26"/>
              </w:rPr>
              <w:t>2017 год – 68 285,4 тыс. руб.;</w:t>
            </w:r>
          </w:p>
          <w:p w:rsidR="009E3A79" w:rsidRPr="00A53367" w:rsidRDefault="009E3A79" w:rsidP="009E3A79">
            <w:pPr>
              <w:snapToGrid w:val="0"/>
              <w:rPr>
                <w:sz w:val="26"/>
                <w:szCs w:val="26"/>
              </w:rPr>
            </w:pPr>
            <w:r w:rsidRPr="00A53367">
              <w:rPr>
                <w:sz w:val="26"/>
                <w:szCs w:val="26"/>
              </w:rPr>
              <w:t>2018 год – 148 029,0 тыс. руб.;</w:t>
            </w:r>
          </w:p>
          <w:p w:rsidR="009E3A79" w:rsidRPr="00A53367" w:rsidRDefault="009E3A79" w:rsidP="009E3A79">
            <w:pPr>
              <w:snapToGrid w:val="0"/>
              <w:rPr>
                <w:sz w:val="26"/>
                <w:szCs w:val="26"/>
              </w:rPr>
            </w:pPr>
            <w:r w:rsidRPr="00A53367">
              <w:rPr>
                <w:sz w:val="26"/>
                <w:szCs w:val="26"/>
              </w:rPr>
              <w:t>2019 год – 125 122,8 тыс. руб.;</w:t>
            </w:r>
          </w:p>
          <w:p w:rsidR="009E3A79" w:rsidRPr="00A53367" w:rsidRDefault="009E3A79" w:rsidP="009E3A79">
            <w:pPr>
              <w:snapToGrid w:val="0"/>
              <w:rPr>
                <w:sz w:val="26"/>
                <w:szCs w:val="26"/>
              </w:rPr>
            </w:pPr>
            <w:r w:rsidRPr="00A53367">
              <w:rPr>
                <w:sz w:val="26"/>
                <w:szCs w:val="26"/>
              </w:rPr>
              <w:t>2020 год – 308 767,3 тыс. руб.;</w:t>
            </w:r>
          </w:p>
          <w:p w:rsidR="009E3A79" w:rsidRPr="00A53367" w:rsidRDefault="009E3A79" w:rsidP="009E3A79">
            <w:pPr>
              <w:snapToGrid w:val="0"/>
              <w:rPr>
                <w:sz w:val="26"/>
                <w:szCs w:val="26"/>
              </w:rPr>
            </w:pPr>
            <w:r w:rsidRPr="00A53367">
              <w:rPr>
                <w:sz w:val="26"/>
                <w:szCs w:val="26"/>
              </w:rPr>
              <w:t xml:space="preserve">2021 год – </w:t>
            </w:r>
            <w:r>
              <w:rPr>
                <w:sz w:val="26"/>
                <w:szCs w:val="26"/>
              </w:rPr>
              <w:t>430 884,9</w:t>
            </w:r>
            <w:r w:rsidRPr="00A53367">
              <w:rPr>
                <w:sz w:val="26"/>
                <w:szCs w:val="26"/>
              </w:rPr>
              <w:t xml:space="preserve"> тыс. руб.;</w:t>
            </w:r>
          </w:p>
          <w:p w:rsidR="00112041" w:rsidRPr="009E3A79" w:rsidRDefault="009E3A79" w:rsidP="009E3A79">
            <w:pPr>
              <w:snapToGrid w:val="0"/>
              <w:ind w:left="66"/>
              <w:rPr>
                <w:sz w:val="26"/>
                <w:szCs w:val="26"/>
              </w:rPr>
            </w:pPr>
            <w:r w:rsidRPr="00A53367">
              <w:rPr>
                <w:sz w:val="26"/>
                <w:szCs w:val="26"/>
              </w:rPr>
              <w:t xml:space="preserve">2022 год – </w:t>
            </w:r>
            <w:r>
              <w:rPr>
                <w:sz w:val="26"/>
                <w:szCs w:val="26"/>
              </w:rPr>
              <w:t>461 931,6</w:t>
            </w:r>
            <w:r w:rsidR="00112041" w:rsidRPr="009E3A79">
              <w:rPr>
                <w:sz w:val="26"/>
                <w:szCs w:val="26"/>
              </w:rPr>
              <w:t xml:space="preserve"> тыс. руб.;</w:t>
            </w:r>
          </w:p>
          <w:p w:rsidR="00112041" w:rsidRPr="009E3A79" w:rsidRDefault="00112041" w:rsidP="00112041">
            <w:pPr>
              <w:snapToGrid w:val="0"/>
              <w:ind w:left="66"/>
              <w:rPr>
                <w:sz w:val="26"/>
                <w:szCs w:val="26"/>
              </w:rPr>
            </w:pPr>
            <w:r w:rsidRPr="009E3A79">
              <w:rPr>
                <w:sz w:val="26"/>
                <w:szCs w:val="26"/>
              </w:rPr>
              <w:t>2023 год – 305 443,4 тыс. руб.</w:t>
            </w:r>
          </w:p>
          <w:p w:rsidR="00112041" w:rsidRPr="009E3A79" w:rsidRDefault="00112041" w:rsidP="00112041">
            <w:pPr>
              <w:snapToGrid w:val="0"/>
              <w:rPr>
                <w:sz w:val="26"/>
                <w:szCs w:val="26"/>
              </w:rPr>
            </w:pPr>
            <w:r w:rsidRPr="009E3A79">
              <w:rPr>
                <w:sz w:val="26"/>
                <w:szCs w:val="26"/>
              </w:rPr>
              <w:t>за счет средств краевого бюджета – 512 156,3 тыс. руб., в том числе по годам:</w:t>
            </w:r>
          </w:p>
          <w:p w:rsidR="00112041" w:rsidRPr="009E3A79" w:rsidRDefault="00112041" w:rsidP="00112041">
            <w:pPr>
              <w:snapToGrid w:val="0"/>
              <w:rPr>
                <w:sz w:val="26"/>
                <w:szCs w:val="26"/>
              </w:rPr>
            </w:pPr>
            <w:r w:rsidRPr="009E3A79">
              <w:rPr>
                <w:sz w:val="26"/>
                <w:szCs w:val="26"/>
              </w:rPr>
              <w:t>2017 год – 188 973,3 тыс. руб.;</w:t>
            </w:r>
          </w:p>
          <w:p w:rsidR="00112041" w:rsidRPr="009E3A79" w:rsidRDefault="00112041" w:rsidP="00112041">
            <w:pPr>
              <w:snapToGrid w:val="0"/>
              <w:rPr>
                <w:sz w:val="26"/>
                <w:szCs w:val="26"/>
              </w:rPr>
            </w:pPr>
            <w:r w:rsidRPr="009E3A79">
              <w:rPr>
                <w:sz w:val="26"/>
                <w:szCs w:val="26"/>
              </w:rPr>
              <w:t>2018 год – 157 385,0 тыс. руб.;</w:t>
            </w:r>
          </w:p>
          <w:p w:rsidR="00112041" w:rsidRPr="009E3A79" w:rsidRDefault="00112041" w:rsidP="00112041">
            <w:pPr>
              <w:snapToGrid w:val="0"/>
              <w:rPr>
                <w:sz w:val="26"/>
                <w:szCs w:val="26"/>
              </w:rPr>
            </w:pPr>
            <w:r w:rsidRPr="009E3A79">
              <w:rPr>
                <w:sz w:val="26"/>
                <w:szCs w:val="26"/>
              </w:rPr>
              <w:t>2019 год – 164 012,3 тыс. руб.;</w:t>
            </w:r>
          </w:p>
          <w:p w:rsidR="00E222C7" w:rsidRPr="009E3A79" w:rsidRDefault="00112041" w:rsidP="00112041">
            <w:pPr>
              <w:pStyle w:val="ConsPlusCell"/>
              <w:ind w:left="-14"/>
              <w:rPr>
                <w:rFonts w:ascii="Times New Roman" w:hAnsi="Times New Roman" w:cs="Times New Roman"/>
                <w:sz w:val="26"/>
                <w:szCs w:val="26"/>
              </w:rPr>
            </w:pPr>
            <w:r w:rsidRPr="009E3A79">
              <w:rPr>
                <w:rFonts w:ascii="Times New Roman" w:hAnsi="Times New Roman" w:cs="Times New Roman"/>
                <w:sz w:val="26"/>
                <w:szCs w:val="26"/>
              </w:rPr>
              <w:t>2020 год – 1 785,7 тыс. руб.</w:t>
            </w:r>
          </w:p>
        </w:tc>
      </w:tr>
    </w:tbl>
    <w:p w:rsidR="003F63F2" w:rsidRPr="009E3A79" w:rsidRDefault="003F63F2" w:rsidP="003F63F2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 w:rsidRPr="009E3A79">
        <w:rPr>
          <w:sz w:val="26"/>
          <w:szCs w:val="26"/>
        </w:rPr>
        <w:t>».</w:t>
      </w:r>
    </w:p>
    <w:p w:rsidR="005A1143" w:rsidRPr="009E3A79" w:rsidRDefault="005A1143" w:rsidP="005A114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E3A79">
        <w:rPr>
          <w:sz w:val="26"/>
          <w:szCs w:val="26"/>
        </w:rPr>
        <w:lastRenderedPageBreak/>
        <w:t>1.</w:t>
      </w:r>
      <w:r w:rsidR="00360FFC" w:rsidRPr="009E3A79">
        <w:rPr>
          <w:sz w:val="26"/>
          <w:szCs w:val="26"/>
        </w:rPr>
        <w:t>2</w:t>
      </w:r>
      <w:r w:rsidRPr="009E3A79">
        <w:rPr>
          <w:sz w:val="26"/>
          <w:szCs w:val="26"/>
        </w:rPr>
        <w:t>.</w:t>
      </w:r>
      <w:r w:rsidRPr="009E3A79">
        <w:rPr>
          <w:rFonts w:eastAsia="Calibri"/>
          <w:sz w:val="26"/>
          <w:szCs w:val="26"/>
        </w:rPr>
        <w:t xml:space="preserve"> Приложение 1 к Программе изложить в редакции согласно приложению к настоящему постановлению.</w:t>
      </w:r>
    </w:p>
    <w:p w:rsidR="005A1143" w:rsidRPr="009E3A79" w:rsidRDefault="005A1143" w:rsidP="005A114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9E3A79">
        <w:rPr>
          <w:sz w:val="26"/>
          <w:szCs w:val="26"/>
        </w:rPr>
        <w:t>2.</w:t>
      </w:r>
      <w:r w:rsidRPr="009E3A79">
        <w:rPr>
          <w:sz w:val="26"/>
          <w:szCs w:val="26"/>
        </w:rPr>
        <w:tab/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6C63CE" w:rsidRDefault="006C63CE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705E8" w:rsidRDefault="008705E8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E3A79" w:rsidRPr="009E3A79" w:rsidRDefault="009E3A79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C17FD" w:rsidRPr="009E3A79" w:rsidRDefault="009E3A79" w:rsidP="009E3A79">
      <w:pPr>
        <w:tabs>
          <w:tab w:val="left" w:pos="7797"/>
        </w:tabs>
        <w:jc w:val="both"/>
        <w:rPr>
          <w:sz w:val="26"/>
          <w:szCs w:val="26"/>
        </w:rPr>
      </w:pPr>
      <w:r>
        <w:rPr>
          <w:sz w:val="26"/>
          <w:szCs w:val="26"/>
        </w:rPr>
        <w:t>Глава города Норильска</w:t>
      </w:r>
      <w:r>
        <w:rPr>
          <w:sz w:val="26"/>
          <w:szCs w:val="26"/>
        </w:rPr>
        <w:tab/>
        <w:t>Д.В. Карасев</w:t>
      </w:r>
    </w:p>
    <w:sectPr w:rsidR="008C17FD" w:rsidRPr="009E3A79" w:rsidSect="009E3A79">
      <w:pgSz w:w="11905" w:h="16838"/>
      <w:pgMar w:top="1134" w:right="851" w:bottom="1134" w:left="1701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52D9" w:rsidRDefault="00FC52D9" w:rsidP="006702B2">
      <w:r>
        <w:separator/>
      </w:r>
    </w:p>
  </w:endnote>
  <w:endnote w:type="continuationSeparator" w:id="0">
    <w:p w:rsidR="00FC52D9" w:rsidRDefault="00FC52D9" w:rsidP="0067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52D9" w:rsidRDefault="00FC52D9" w:rsidP="006702B2">
      <w:r>
        <w:separator/>
      </w:r>
    </w:p>
  </w:footnote>
  <w:footnote w:type="continuationSeparator" w:id="0">
    <w:p w:rsidR="00FC52D9" w:rsidRDefault="00FC52D9" w:rsidP="00670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E6E38"/>
    <w:multiLevelType w:val="hybridMultilevel"/>
    <w:tmpl w:val="732AABF2"/>
    <w:lvl w:ilvl="0" w:tplc="2D44DA50">
      <w:start w:val="1"/>
      <w:numFmt w:val="bullet"/>
      <w:lvlText w:val=""/>
      <w:lvlJc w:val="left"/>
      <w:pPr>
        <w:ind w:left="8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1" w15:restartNumberingAfterBreak="0">
    <w:nsid w:val="479F5000"/>
    <w:multiLevelType w:val="hybridMultilevel"/>
    <w:tmpl w:val="8ACA126A"/>
    <w:lvl w:ilvl="0" w:tplc="D0000F0A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3" w15:restartNumberingAfterBreak="0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B3"/>
    <w:rsid w:val="00027CA2"/>
    <w:rsid w:val="00035425"/>
    <w:rsid w:val="00065434"/>
    <w:rsid w:val="00067100"/>
    <w:rsid w:val="0008473B"/>
    <w:rsid w:val="000B54C1"/>
    <w:rsid w:val="000B7809"/>
    <w:rsid w:val="000C47D5"/>
    <w:rsid w:val="000E6688"/>
    <w:rsid w:val="000F33A4"/>
    <w:rsid w:val="00102CC3"/>
    <w:rsid w:val="00104921"/>
    <w:rsid w:val="00112041"/>
    <w:rsid w:val="00124EFC"/>
    <w:rsid w:val="0016074C"/>
    <w:rsid w:val="001A06DB"/>
    <w:rsid w:val="001B0E8B"/>
    <w:rsid w:val="001C1E22"/>
    <w:rsid w:val="001E6B4C"/>
    <w:rsid w:val="001F223F"/>
    <w:rsid w:val="00236271"/>
    <w:rsid w:val="00241B4B"/>
    <w:rsid w:val="00264A4F"/>
    <w:rsid w:val="0028352F"/>
    <w:rsid w:val="00290D80"/>
    <w:rsid w:val="00295D81"/>
    <w:rsid w:val="002A53FA"/>
    <w:rsid w:val="002A5F4E"/>
    <w:rsid w:val="002B3D26"/>
    <w:rsid w:val="002C01BB"/>
    <w:rsid w:val="002C2236"/>
    <w:rsid w:val="002C4549"/>
    <w:rsid w:val="002E6B6D"/>
    <w:rsid w:val="002F312F"/>
    <w:rsid w:val="00301C6C"/>
    <w:rsid w:val="00305CB2"/>
    <w:rsid w:val="0030727E"/>
    <w:rsid w:val="003209F2"/>
    <w:rsid w:val="00356091"/>
    <w:rsid w:val="00356E68"/>
    <w:rsid w:val="00360FFC"/>
    <w:rsid w:val="00363AA9"/>
    <w:rsid w:val="00367766"/>
    <w:rsid w:val="00381A9F"/>
    <w:rsid w:val="00383B92"/>
    <w:rsid w:val="00387FCC"/>
    <w:rsid w:val="003B1A13"/>
    <w:rsid w:val="003F183A"/>
    <w:rsid w:val="003F5D61"/>
    <w:rsid w:val="003F63F2"/>
    <w:rsid w:val="0040711E"/>
    <w:rsid w:val="0041679E"/>
    <w:rsid w:val="004239D4"/>
    <w:rsid w:val="00427F0D"/>
    <w:rsid w:val="00430365"/>
    <w:rsid w:val="00440170"/>
    <w:rsid w:val="00443E96"/>
    <w:rsid w:val="004666D4"/>
    <w:rsid w:val="004746A5"/>
    <w:rsid w:val="00485311"/>
    <w:rsid w:val="0049147E"/>
    <w:rsid w:val="00493F99"/>
    <w:rsid w:val="004A138A"/>
    <w:rsid w:val="004B38A2"/>
    <w:rsid w:val="004E28F0"/>
    <w:rsid w:val="00500A56"/>
    <w:rsid w:val="005015E4"/>
    <w:rsid w:val="00502D17"/>
    <w:rsid w:val="005109D6"/>
    <w:rsid w:val="00511D68"/>
    <w:rsid w:val="005536FD"/>
    <w:rsid w:val="00561A5B"/>
    <w:rsid w:val="00597E74"/>
    <w:rsid w:val="005A0270"/>
    <w:rsid w:val="005A1143"/>
    <w:rsid w:val="005A1D69"/>
    <w:rsid w:val="005A5E92"/>
    <w:rsid w:val="005B6D48"/>
    <w:rsid w:val="005D522D"/>
    <w:rsid w:val="005E5512"/>
    <w:rsid w:val="005E6D2E"/>
    <w:rsid w:val="005F10F4"/>
    <w:rsid w:val="006302D4"/>
    <w:rsid w:val="00632413"/>
    <w:rsid w:val="00637126"/>
    <w:rsid w:val="00663D45"/>
    <w:rsid w:val="0066420B"/>
    <w:rsid w:val="0066790B"/>
    <w:rsid w:val="006702B2"/>
    <w:rsid w:val="00676B38"/>
    <w:rsid w:val="006955C9"/>
    <w:rsid w:val="006B1812"/>
    <w:rsid w:val="006C005B"/>
    <w:rsid w:val="006C63CE"/>
    <w:rsid w:val="006D0BE3"/>
    <w:rsid w:val="006F78FB"/>
    <w:rsid w:val="0072197A"/>
    <w:rsid w:val="00726FB2"/>
    <w:rsid w:val="00752481"/>
    <w:rsid w:val="00756F01"/>
    <w:rsid w:val="00792C9A"/>
    <w:rsid w:val="00792EA7"/>
    <w:rsid w:val="00793EA6"/>
    <w:rsid w:val="007A5EDA"/>
    <w:rsid w:val="007E7B14"/>
    <w:rsid w:val="007F7583"/>
    <w:rsid w:val="007F7F98"/>
    <w:rsid w:val="008035EA"/>
    <w:rsid w:val="00824977"/>
    <w:rsid w:val="008360E1"/>
    <w:rsid w:val="0085068D"/>
    <w:rsid w:val="00851486"/>
    <w:rsid w:val="008705E8"/>
    <w:rsid w:val="00893449"/>
    <w:rsid w:val="008A0998"/>
    <w:rsid w:val="008C17FD"/>
    <w:rsid w:val="008C5289"/>
    <w:rsid w:val="008D7F48"/>
    <w:rsid w:val="008E3BED"/>
    <w:rsid w:val="008F50E9"/>
    <w:rsid w:val="009069E0"/>
    <w:rsid w:val="009208E1"/>
    <w:rsid w:val="0092334C"/>
    <w:rsid w:val="009431EC"/>
    <w:rsid w:val="00945800"/>
    <w:rsid w:val="00955E4D"/>
    <w:rsid w:val="00961FD3"/>
    <w:rsid w:val="00972425"/>
    <w:rsid w:val="0097692C"/>
    <w:rsid w:val="009774E5"/>
    <w:rsid w:val="009779B5"/>
    <w:rsid w:val="009A0B67"/>
    <w:rsid w:val="009C27A5"/>
    <w:rsid w:val="009D1E10"/>
    <w:rsid w:val="009E366E"/>
    <w:rsid w:val="009E3A79"/>
    <w:rsid w:val="009F486A"/>
    <w:rsid w:val="00A1173B"/>
    <w:rsid w:val="00A12AEE"/>
    <w:rsid w:val="00A52651"/>
    <w:rsid w:val="00A5316C"/>
    <w:rsid w:val="00A958E9"/>
    <w:rsid w:val="00AD2F76"/>
    <w:rsid w:val="00AF15D9"/>
    <w:rsid w:val="00B038FB"/>
    <w:rsid w:val="00B2143A"/>
    <w:rsid w:val="00B414F6"/>
    <w:rsid w:val="00B4216A"/>
    <w:rsid w:val="00B42312"/>
    <w:rsid w:val="00B432B9"/>
    <w:rsid w:val="00B44DCE"/>
    <w:rsid w:val="00B47FAB"/>
    <w:rsid w:val="00B721BC"/>
    <w:rsid w:val="00BA2056"/>
    <w:rsid w:val="00BB2FDB"/>
    <w:rsid w:val="00BD26EC"/>
    <w:rsid w:val="00BE4C51"/>
    <w:rsid w:val="00C32C5F"/>
    <w:rsid w:val="00C33A26"/>
    <w:rsid w:val="00C430F0"/>
    <w:rsid w:val="00C72315"/>
    <w:rsid w:val="00C77D79"/>
    <w:rsid w:val="00C8149E"/>
    <w:rsid w:val="00CA334B"/>
    <w:rsid w:val="00CC4B67"/>
    <w:rsid w:val="00CD3E44"/>
    <w:rsid w:val="00CF2F0A"/>
    <w:rsid w:val="00D010EE"/>
    <w:rsid w:val="00D037AD"/>
    <w:rsid w:val="00D33053"/>
    <w:rsid w:val="00D55BE1"/>
    <w:rsid w:val="00D61683"/>
    <w:rsid w:val="00D76881"/>
    <w:rsid w:val="00D82C46"/>
    <w:rsid w:val="00DA0665"/>
    <w:rsid w:val="00DB7E00"/>
    <w:rsid w:val="00DD26FD"/>
    <w:rsid w:val="00DD3E9C"/>
    <w:rsid w:val="00DF4C7B"/>
    <w:rsid w:val="00E1045E"/>
    <w:rsid w:val="00E12CD1"/>
    <w:rsid w:val="00E14D6B"/>
    <w:rsid w:val="00E222C7"/>
    <w:rsid w:val="00E253B3"/>
    <w:rsid w:val="00E472F0"/>
    <w:rsid w:val="00E53C78"/>
    <w:rsid w:val="00E61D9B"/>
    <w:rsid w:val="00E80C49"/>
    <w:rsid w:val="00E81B3A"/>
    <w:rsid w:val="00E9320C"/>
    <w:rsid w:val="00EA2ABD"/>
    <w:rsid w:val="00EB32B2"/>
    <w:rsid w:val="00EB6EEF"/>
    <w:rsid w:val="00EC383A"/>
    <w:rsid w:val="00ED1282"/>
    <w:rsid w:val="00ED3B02"/>
    <w:rsid w:val="00EE560D"/>
    <w:rsid w:val="00F232A9"/>
    <w:rsid w:val="00F51018"/>
    <w:rsid w:val="00F545A0"/>
    <w:rsid w:val="00F60187"/>
    <w:rsid w:val="00F6151A"/>
    <w:rsid w:val="00F6597E"/>
    <w:rsid w:val="00F71498"/>
    <w:rsid w:val="00F71ACF"/>
    <w:rsid w:val="00F71BD5"/>
    <w:rsid w:val="00F833FA"/>
    <w:rsid w:val="00F86C9D"/>
    <w:rsid w:val="00F978C6"/>
    <w:rsid w:val="00FA6872"/>
    <w:rsid w:val="00FC52D9"/>
    <w:rsid w:val="00FD38DD"/>
    <w:rsid w:val="00FE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83F8A"/>
  <w15:chartTrackingRefBased/>
  <w15:docId w15:val="{72A5D913-D91E-4121-B8B0-2150EB0B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3B3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E253B3"/>
    <w:pPr>
      <w:keepNext/>
      <w:jc w:val="center"/>
      <w:outlineLvl w:val="0"/>
    </w:pPr>
    <w:rPr>
      <w:b/>
      <w:sz w:val="24"/>
      <w:szCs w:val="20"/>
      <w:lang w:val="x-none"/>
    </w:rPr>
  </w:style>
  <w:style w:type="paragraph" w:styleId="2">
    <w:name w:val="heading 2"/>
    <w:basedOn w:val="a"/>
    <w:next w:val="a"/>
    <w:link w:val="20"/>
    <w:qFormat/>
    <w:rsid w:val="00E253B3"/>
    <w:pPr>
      <w:keepNext/>
      <w:jc w:val="center"/>
      <w:outlineLvl w:val="1"/>
    </w:pPr>
    <w:rPr>
      <w:b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E253B3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E253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E253B3"/>
    <w:pPr>
      <w:jc w:val="center"/>
    </w:pPr>
    <w:rPr>
      <w:b/>
      <w:sz w:val="24"/>
      <w:szCs w:val="20"/>
      <w:lang w:val="x-none"/>
    </w:rPr>
  </w:style>
  <w:style w:type="character" w:customStyle="1" w:styleId="a4">
    <w:name w:val="Заголовок Знак"/>
    <w:link w:val="a3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rsid w:val="00E253B3"/>
    <w:pPr>
      <w:widowControl w:val="0"/>
      <w:autoSpaceDE w:val="0"/>
      <w:autoSpaceDN w:val="0"/>
      <w:adjustRightInd w:val="0"/>
      <w:ind w:firstLine="720"/>
      <w:jc w:val="both"/>
    </w:pPr>
    <w:rPr>
      <w:sz w:val="26"/>
      <w:szCs w:val="20"/>
      <w:lang w:val="x-none"/>
    </w:rPr>
  </w:style>
  <w:style w:type="character" w:customStyle="1" w:styleId="a6">
    <w:name w:val="Основной текст с отступом Знак"/>
    <w:link w:val="a5"/>
    <w:rsid w:val="00E253B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53B3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253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264A4F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Nonformat">
    <w:name w:val="Nonformat"/>
    <w:basedOn w:val="a"/>
    <w:rsid w:val="00264A4F"/>
    <w:rPr>
      <w:rFonts w:ascii="Consultant" w:hAnsi="Consultant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table" w:styleId="ad">
    <w:name w:val="Table Grid"/>
    <w:basedOn w:val="a1"/>
    <w:uiPriority w:val="59"/>
    <w:rsid w:val="00D82C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D82C4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e">
    <w:name w:val="Body Text"/>
    <w:basedOn w:val="a"/>
    <w:link w:val="af"/>
    <w:uiPriority w:val="99"/>
    <w:semiHidden/>
    <w:unhideWhenUsed/>
    <w:rsid w:val="002A53FA"/>
    <w:pPr>
      <w:spacing w:after="120"/>
    </w:pPr>
  </w:style>
  <w:style w:type="character" w:customStyle="1" w:styleId="af">
    <w:name w:val="Основной текст Знак"/>
    <w:link w:val="ae"/>
    <w:rsid w:val="002A53FA"/>
    <w:rPr>
      <w:rFonts w:ascii="Times New Roman" w:eastAsia="Times New Roman" w:hAnsi="Times New Roman"/>
      <w:sz w:val="28"/>
      <w:szCs w:val="28"/>
    </w:rPr>
  </w:style>
  <w:style w:type="paragraph" w:styleId="HTML">
    <w:name w:val="HTML Preformatted"/>
    <w:basedOn w:val="a"/>
    <w:link w:val="HTML0"/>
    <w:rsid w:val="00676B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rsid w:val="00676B38"/>
    <w:rPr>
      <w:rFonts w:ascii="Courier New" w:eastAsia="Times New Roman" w:hAnsi="Courier New" w:cs="Courier New"/>
      <w:color w:val="000000"/>
    </w:rPr>
  </w:style>
  <w:style w:type="paragraph" w:styleId="af0">
    <w:name w:val="List Paragraph"/>
    <w:aliases w:val="List Paragraph,List Paragraph1,Абзац списка2"/>
    <w:basedOn w:val="a"/>
    <w:uiPriority w:val="34"/>
    <w:qFormat/>
    <w:rsid w:val="00972425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124EFC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8F50E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F50E9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5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6D08AF55E6D42734DD8A42A1DCD302A2305EFA8566CF40444A1A13787951086CE4DDF40144EA290ABFP9E5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59A672F28384517F4F21C6397820A3884393DDCA6E559C32DCD688EEFF0D8DCA04578080B522DB0F8E965FB20B12722567488CCB9B1C40942DB971AEEr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"Служба спасения"</Company>
  <LinksUpToDate>false</LinksUpToDate>
  <CharactersWithSpaces>2160</CharactersWithSpaces>
  <SharedDoc>false</SharedDoc>
  <HLinks>
    <vt:vector size="6" baseType="variant">
      <vt:variant>
        <vt:i4>6488117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consultantplus://offline/ref=336D08AF55E6D42734DD8A42A1DCD302A2305EFA8566CF40444A1A13787951086CE4DDF40144EA290ABFP9E5G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gamov</dc:creator>
  <cp:keywords/>
  <cp:lastModifiedBy>Грицюк Марина Геннадьевна</cp:lastModifiedBy>
  <cp:revision>4</cp:revision>
  <cp:lastPrinted>2021-08-26T10:26:00Z</cp:lastPrinted>
  <dcterms:created xsi:type="dcterms:W3CDTF">2021-09-10T05:08:00Z</dcterms:created>
  <dcterms:modified xsi:type="dcterms:W3CDTF">2021-09-28T03:14:00Z</dcterms:modified>
</cp:coreProperties>
</file>